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C2" w:rsidRPr="00D76D09" w:rsidRDefault="00D76D09" w:rsidP="00D76D0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76D0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CMN 10V Language &amp; Communication </w:t>
      </w:r>
      <w:proofErr w:type="spellStart"/>
      <w:r w:rsidRPr="00D76D09">
        <w:rPr>
          <w:rFonts w:ascii="Arial" w:eastAsia="Times New Roman" w:hAnsi="Arial" w:cs="Arial"/>
          <w:b/>
          <w:color w:val="000000"/>
          <w:sz w:val="24"/>
          <w:szCs w:val="24"/>
        </w:rPr>
        <w:t>Assignment_Reading</w:t>
      </w:r>
      <w:proofErr w:type="spellEnd"/>
      <w:r w:rsidRPr="00D76D0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Original Research</w:t>
      </w:r>
    </w:p>
    <w:p w:rsidR="00D76D09" w:rsidRPr="00A716C2" w:rsidRDefault="00D76D09" w:rsidP="00A71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6C2" w:rsidRPr="00A716C2" w:rsidRDefault="00A716C2" w:rsidP="00A71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16C2">
        <w:rPr>
          <w:rFonts w:ascii="Arial" w:eastAsia="Times New Roman" w:hAnsi="Arial" w:cs="Arial"/>
          <w:color w:val="000000"/>
          <w:sz w:val="20"/>
          <w:szCs w:val="20"/>
        </w:rPr>
        <w:t>Selnow</w:t>
      </w:r>
      <w:proofErr w:type="spellEnd"/>
      <w:r w:rsidRPr="00A716C2">
        <w:rPr>
          <w:rFonts w:ascii="Arial" w:eastAsia="Times New Roman" w:hAnsi="Arial" w:cs="Arial"/>
          <w:color w:val="000000"/>
          <w:sz w:val="20"/>
          <w:szCs w:val="20"/>
        </w:rPr>
        <w:t xml:space="preserve">, G. W. (1985). </w:t>
      </w:r>
      <w:proofErr w:type="gramStart"/>
      <w:r w:rsidRPr="00A716C2">
        <w:rPr>
          <w:rFonts w:ascii="Arial" w:eastAsia="Times New Roman" w:hAnsi="Arial" w:cs="Arial"/>
          <w:color w:val="000000"/>
          <w:sz w:val="20"/>
          <w:szCs w:val="20"/>
        </w:rPr>
        <w:t>Sex differences in uses and perceptions of profanity.</w:t>
      </w:r>
      <w:proofErr w:type="gramEnd"/>
      <w:r w:rsidRPr="00A716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716C2">
        <w:rPr>
          <w:rFonts w:ascii="Arial" w:eastAsia="Times New Roman" w:hAnsi="Arial" w:cs="Arial"/>
          <w:i/>
          <w:iCs/>
          <w:color w:val="000000"/>
          <w:sz w:val="20"/>
          <w:szCs w:val="20"/>
        </w:rPr>
        <w:t>Sex Roles, 12,</w:t>
      </w:r>
      <w:r w:rsidRPr="00A716C2">
        <w:rPr>
          <w:rFonts w:ascii="Arial" w:eastAsia="Times New Roman" w:hAnsi="Arial" w:cs="Arial"/>
          <w:color w:val="000000"/>
          <w:sz w:val="20"/>
          <w:szCs w:val="20"/>
        </w:rPr>
        <w:t xml:space="preserve"> 303-312. </w:t>
      </w:r>
    </w:p>
    <w:p w:rsidR="00A716C2" w:rsidRPr="00A716C2" w:rsidRDefault="00A716C2" w:rsidP="00A71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6C2" w:rsidRPr="00A716C2" w:rsidRDefault="00A716C2" w:rsidP="00D76D09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716C2">
        <w:rPr>
          <w:rFonts w:ascii="Arial" w:eastAsia="Times New Roman" w:hAnsi="Arial" w:cs="Arial"/>
          <w:color w:val="000000"/>
          <w:sz w:val="24"/>
          <w:szCs w:val="24"/>
        </w:rPr>
        <w:t>What is the central question or issue of this study?</w:t>
      </w:r>
    </w:p>
    <w:p w:rsidR="00A716C2" w:rsidRPr="00A716C2" w:rsidRDefault="00A716C2" w:rsidP="00D76D09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716C2">
        <w:rPr>
          <w:rFonts w:ascii="Arial" w:eastAsia="Times New Roman" w:hAnsi="Arial" w:cs="Arial"/>
          <w:color w:val="000000"/>
          <w:sz w:val="24"/>
          <w:szCs w:val="24"/>
        </w:rPr>
        <w:t>According to the abstract, do men or women use profanity more often?</w:t>
      </w:r>
    </w:p>
    <w:p w:rsidR="00A716C2" w:rsidRPr="00A716C2" w:rsidRDefault="00A716C2" w:rsidP="00D76D09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716C2">
        <w:rPr>
          <w:rFonts w:ascii="Arial" w:eastAsia="Times New Roman" w:hAnsi="Arial" w:cs="Arial"/>
          <w:color w:val="000000"/>
          <w:sz w:val="24"/>
          <w:szCs w:val="24"/>
        </w:rPr>
        <w:t>According to the abstract, are men or women more likely to say that profanity is used to show social power?</w:t>
      </w:r>
    </w:p>
    <w:p w:rsidR="00A716C2" w:rsidRPr="00A716C2" w:rsidRDefault="00A716C2" w:rsidP="00D76D09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716C2">
        <w:rPr>
          <w:rFonts w:ascii="Arial" w:eastAsia="Times New Roman" w:hAnsi="Arial" w:cs="Arial"/>
          <w:color w:val="000000"/>
          <w:sz w:val="24"/>
          <w:szCs w:val="24"/>
        </w:rPr>
        <w:t>According to the first paragraph of the paper, what are some of the functions profanity can play in language?</w:t>
      </w:r>
    </w:p>
    <w:p w:rsidR="00A716C2" w:rsidRPr="00A716C2" w:rsidRDefault="00A716C2" w:rsidP="00D76D09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716C2">
        <w:rPr>
          <w:rFonts w:ascii="Arial" w:eastAsia="Times New Roman" w:hAnsi="Arial" w:cs="Arial"/>
          <w:color w:val="000000"/>
          <w:sz w:val="24"/>
          <w:szCs w:val="24"/>
        </w:rPr>
        <w:t xml:space="preserve">On p. 304, the authors describe some writings by </w:t>
      </w:r>
      <w:proofErr w:type="spellStart"/>
      <w:r w:rsidRPr="00A716C2">
        <w:rPr>
          <w:rFonts w:ascii="Arial" w:eastAsia="Times New Roman" w:hAnsi="Arial" w:cs="Arial"/>
          <w:color w:val="000000"/>
          <w:sz w:val="24"/>
          <w:szCs w:val="24"/>
        </w:rPr>
        <w:t>Jesperson</w:t>
      </w:r>
      <w:proofErr w:type="spellEnd"/>
      <w:r w:rsidRPr="00A716C2">
        <w:rPr>
          <w:rFonts w:ascii="Arial" w:eastAsia="Times New Roman" w:hAnsi="Arial" w:cs="Arial"/>
          <w:color w:val="000000"/>
          <w:sz w:val="24"/>
          <w:szCs w:val="24"/>
        </w:rPr>
        <w:t xml:space="preserve">, who argued that women and men communicate differently in a number of ways. What </w:t>
      </w:r>
      <w:proofErr w:type="gramStart"/>
      <w:r w:rsidRPr="00A716C2">
        <w:rPr>
          <w:rFonts w:ascii="Arial" w:eastAsia="Times New Roman" w:hAnsi="Arial" w:cs="Arial"/>
          <w:color w:val="000000"/>
          <w:sz w:val="24"/>
          <w:szCs w:val="24"/>
        </w:rPr>
        <w:t>role do</w:t>
      </w:r>
      <w:proofErr w:type="gramEnd"/>
      <w:r w:rsidRPr="00A716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716C2">
        <w:rPr>
          <w:rFonts w:ascii="Arial" w:eastAsia="Times New Roman" w:hAnsi="Arial" w:cs="Arial"/>
          <w:color w:val="000000"/>
          <w:sz w:val="24"/>
          <w:szCs w:val="24"/>
        </w:rPr>
        <w:t>Jesperson’s</w:t>
      </w:r>
      <w:proofErr w:type="spellEnd"/>
      <w:r w:rsidRPr="00A716C2">
        <w:rPr>
          <w:rFonts w:ascii="Arial" w:eastAsia="Times New Roman" w:hAnsi="Arial" w:cs="Arial"/>
          <w:color w:val="000000"/>
          <w:sz w:val="24"/>
          <w:szCs w:val="24"/>
        </w:rPr>
        <w:t xml:space="preserve"> ‘findings’ play in the development of the authors’ research questions?  </w:t>
      </w:r>
    </w:p>
    <w:p w:rsidR="00A716C2" w:rsidRPr="00A716C2" w:rsidRDefault="00A716C2" w:rsidP="00D76D09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716C2">
        <w:rPr>
          <w:rFonts w:ascii="Arial" w:eastAsia="Times New Roman" w:hAnsi="Arial" w:cs="Arial"/>
          <w:color w:val="000000"/>
          <w:sz w:val="24"/>
          <w:szCs w:val="24"/>
        </w:rPr>
        <w:t xml:space="preserve">On p. 306-307, the authors pose five research questions. Choose two of those questions, and explain the rationale the authors present for each of them. </w:t>
      </w:r>
    </w:p>
    <w:p w:rsidR="00A716C2" w:rsidRPr="00A716C2" w:rsidRDefault="00A716C2" w:rsidP="00D76D09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716C2">
        <w:rPr>
          <w:rFonts w:ascii="Arial" w:eastAsia="Times New Roman" w:hAnsi="Arial" w:cs="Arial"/>
          <w:color w:val="000000"/>
          <w:sz w:val="24"/>
          <w:szCs w:val="24"/>
        </w:rPr>
        <w:t>Research question 4 has two three key concepts: background characteristics, uses of profanity, and effects of profanity. How is each measured, according to the Methods section?</w:t>
      </w:r>
    </w:p>
    <w:p w:rsidR="00A716C2" w:rsidRPr="00A716C2" w:rsidRDefault="00A716C2" w:rsidP="00D76D09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716C2">
        <w:rPr>
          <w:rFonts w:ascii="Arial" w:eastAsia="Times New Roman" w:hAnsi="Arial" w:cs="Arial"/>
          <w:color w:val="000000"/>
          <w:sz w:val="24"/>
          <w:szCs w:val="24"/>
        </w:rPr>
        <w:t xml:space="preserve">According to the Methods section, from what sort of city/town did most respondents come? </w:t>
      </w:r>
    </w:p>
    <w:p w:rsidR="00A716C2" w:rsidRPr="00A716C2" w:rsidRDefault="00A716C2" w:rsidP="00D76D09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716C2">
        <w:rPr>
          <w:rFonts w:ascii="Arial" w:eastAsia="Times New Roman" w:hAnsi="Arial" w:cs="Arial"/>
          <w:color w:val="000000"/>
          <w:sz w:val="24"/>
          <w:szCs w:val="24"/>
        </w:rPr>
        <w:t xml:space="preserve">According to the results section, did male or female respondents hear more profanity from their brothers and sisters when they were children? </w:t>
      </w:r>
    </w:p>
    <w:p w:rsidR="00A716C2" w:rsidRPr="00A716C2" w:rsidRDefault="00A716C2" w:rsidP="00D76D09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716C2">
        <w:rPr>
          <w:rFonts w:ascii="Arial" w:eastAsia="Times New Roman" w:hAnsi="Arial" w:cs="Arial"/>
          <w:color w:val="000000"/>
          <w:sz w:val="24"/>
          <w:szCs w:val="24"/>
        </w:rPr>
        <w:t xml:space="preserve">Among this study’s participants, who found profane words to be more obscene--young men or young women? </w:t>
      </w:r>
    </w:p>
    <w:p w:rsidR="00A716C2" w:rsidRPr="00A716C2" w:rsidRDefault="00A716C2" w:rsidP="00D76D09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716C2">
        <w:rPr>
          <w:rFonts w:ascii="Arial" w:eastAsia="Times New Roman" w:hAnsi="Arial" w:cs="Arial"/>
          <w:color w:val="000000"/>
          <w:sz w:val="24"/>
          <w:szCs w:val="24"/>
        </w:rPr>
        <w:t>What is the “bottom line” to findings of this research, according to the discussion section?</w:t>
      </w:r>
    </w:p>
    <w:p w:rsidR="00A716C2" w:rsidRPr="00A716C2" w:rsidRDefault="00A716C2" w:rsidP="00D76D09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716C2">
        <w:rPr>
          <w:rFonts w:ascii="Arial" w:eastAsia="Times New Roman" w:hAnsi="Arial" w:cs="Arial"/>
          <w:color w:val="000000"/>
          <w:sz w:val="24"/>
          <w:szCs w:val="24"/>
        </w:rPr>
        <w:t xml:space="preserve">Initially, the authors suggested that sex differences in profanity use were likely linked to a sort of strategic social use by men. According to the discussion section, what evidence from this study either supports or refutes this notion? Explain. </w:t>
      </w:r>
    </w:p>
    <w:p w:rsidR="00A716C2" w:rsidRPr="00A716C2" w:rsidRDefault="00A716C2" w:rsidP="00D76D09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716C2">
        <w:rPr>
          <w:rFonts w:ascii="Arial" w:eastAsia="Times New Roman" w:hAnsi="Arial" w:cs="Arial"/>
          <w:color w:val="000000"/>
          <w:sz w:val="24"/>
          <w:szCs w:val="24"/>
        </w:rPr>
        <w:t xml:space="preserve">Post your response to question 6 on the Discussion for Language Assignment. After posting your response, other students’ responses will be visible. Read several, and post a reply to at least 2. </w:t>
      </w:r>
    </w:p>
    <w:p w:rsidR="006000AB" w:rsidRDefault="00D76D09">
      <w:bookmarkStart w:id="0" w:name="_GoBack"/>
      <w:bookmarkEnd w:id="0"/>
    </w:p>
    <w:sectPr w:rsidR="00600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16D58"/>
    <w:multiLevelType w:val="multilevel"/>
    <w:tmpl w:val="32346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C2"/>
    <w:rsid w:val="00154458"/>
    <w:rsid w:val="008F0DA5"/>
    <w:rsid w:val="00A716C2"/>
    <w:rsid w:val="00D7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 - ARM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Laramie D. Taylor</dc:creator>
  <cp:lastModifiedBy>Laramie D. Taylor</cp:lastModifiedBy>
  <cp:revision>2</cp:revision>
  <dcterms:created xsi:type="dcterms:W3CDTF">2016-03-10T23:47:00Z</dcterms:created>
  <dcterms:modified xsi:type="dcterms:W3CDTF">2016-03-10T23:49:00Z</dcterms:modified>
</cp:coreProperties>
</file>